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FA52" w14:textId="3B0CE9D6" w:rsidR="00B06D70" w:rsidRPr="00466CB3" w:rsidRDefault="00B06D70">
      <w:pPr>
        <w:rPr>
          <w:rFonts w:ascii="Courier New" w:hAnsi="Courier New" w:cs="Courier New"/>
          <w:b/>
          <w:sz w:val="21"/>
          <w:szCs w:val="21"/>
        </w:rPr>
      </w:pPr>
      <w:r w:rsidRPr="00466CB3">
        <w:rPr>
          <w:rFonts w:ascii="Courier New" w:hAnsi="Courier New" w:cs="Courier New"/>
          <w:b/>
          <w:sz w:val="21"/>
          <w:szCs w:val="21"/>
        </w:rPr>
        <w:t>Evaluation video script</w:t>
      </w:r>
    </w:p>
    <w:p w14:paraId="79738D0E" w14:textId="77A18081" w:rsidR="00EF42D9" w:rsidRPr="00466CB3" w:rsidRDefault="00893E4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When your tutor uses the term ‘evaluate’ in your assignment feedback, what do they mean?</w:t>
      </w:r>
    </w:p>
    <w:p w14:paraId="337E1566" w14:textId="60335197" w:rsidR="00D7137B" w:rsidRPr="00466CB3" w:rsidRDefault="00334C81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To evaluate mean</w:t>
      </w:r>
      <w:r w:rsidR="00F70606" w:rsidRPr="00466CB3">
        <w:rPr>
          <w:rFonts w:ascii="Courier New" w:hAnsi="Courier New" w:cs="Courier New"/>
          <w:sz w:val="21"/>
          <w:szCs w:val="21"/>
        </w:rPr>
        <w:t>s to judge or assess the value of something.</w:t>
      </w:r>
      <w:r w:rsidR="00FA2319" w:rsidRPr="00466CB3">
        <w:rPr>
          <w:rFonts w:ascii="Courier New" w:hAnsi="Courier New" w:cs="Courier New"/>
          <w:sz w:val="21"/>
          <w:szCs w:val="21"/>
        </w:rPr>
        <w:t xml:space="preserve"> </w:t>
      </w:r>
      <w:r w:rsidR="00F55A52" w:rsidRPr="00466CB3">
        <w:rPr>
          <w:rFonts w:ascii="Courier New" w:hAnsi="Courier New" w:cs="Courier New"/>
          <w:sz w:val="21"/>
          <w:szCs w:val="21"/>
        </w:rPr>
        <w:t xml:space="preserve">Evaluation </w:t>
      </w:r>
      <w:r w:rsidR="00FA2319" w:rsidRPr="00466CB3">
        <w:rPr>
          <w:rFonts w:ascii="Courier New" w:hAnsi="Courier New" w:cs="Courier New"/>
          <w:sz w:val="21"/>
          <w:szCs w:val="21"/>
        </w:rPr>
        <w:t xml:space="preserve">is often a part of </w:t>
      </w:r>
      <w:r w:rsidR="009E6D94" w:rsidRPr="00466CB3">
        <w:rPr>
          <w:rFonts w:ascii="Courier New" w:hAnsi="Courier New" w:cs="Courier New"/>
          <w:sz w:val="21"/>
          <w:szCs w:val="21"/>
        </w:rPr>
        <w:t xml:space="preserve">reflection or a </w:t>
      </w:r>
      <w:r w:rsidR="00503956" w:rsidRPr="00466CB3">
        <w:rPr>
          <w:rFonts w:ascii="Courier New" w:hAnsi="Courier New" w:cs="Courier New"/>
          <w:sz w:val="21"/>
          <w:szCs w:val="21"/>
        </w:rPr>
        <w:t>decision-making</w:t>
      </w:r>
      <w:r w:rsidR="009E6D94" w:rsidRPr="00466CB3">
        <w:rPr>
          <w:rFonts w:ascii="Courier New" w:hAnsi="Courier New" w:cs="Courier New"/>
          <w:sz w:val="21"/>
          <w:szCs w:val="21"/>
        </w:rPr>
        <w:t xml:space="preserve"> approach.</w:t>
      </w:r>
    </w:p>
    <w:p w14:paraId="250EF2B3" w14:textId="29FF2890" w:rsidR="00EF42D9" w:rsidRPr="00466CB3" w:rsidRDefault="00EF42D9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What are you doing when you’re evaluating</w:t>
      </w:r>
      <w:r w:rsidR="00235C40" w:rsidRPr="00466CB3">
        <w:rPr>
          <w:rFonts w:ascii="Courier New" w:hAnsi="Courier New" w:cs="Courier New"/>
          <w:sz w:val="21"/>
          <w:szCs w:val="21"/>
        </w:rPr>
        <w:t>?</w:t>
      </w:r>
    </w:p>
    <w:p w14:paraId="0707BC68" w14:textId="2BCDE5E6" w:rsidR="00696D78" w:rsidRPr="00466CB3" w:rsidRDefault="00696D78" w:rsidP="00696D78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Evaluation requires that you assess the evidence that you are using e.g. Is it reliable? </w:t>
      </w:r>
      <w:r w:rsidR="00F55A52" w:rsidRPr="00466CB3">
        <w:rPr>
          <w:rFonts w:ascii="Courier New" w:hAnsi="Courier New" w:cs="Courier New"/>
          <w:sz w:val="21"/>
          <w:szCs w:val="21"/>
        </w:rPr>
        <w:t>Is it t</w:t>
      </w:r>
      <w:r w:rsidRPr="00466CB3">
        <w:rPr>
          <w:rFonts w:ascii="Courier New" w:hAnsi="Courier New" w:cs="Courier New"/>
          <w:sz w:val="21"/>
          <w:szCs w:val="21"/>
        </w:rPr>
        <w:t xml:space="preserve">rustworthy? Is there any bias? What are the weaknesses or limitations of that evidence? </w:t>
      </w:r>
    </w:p>
    <w:p w14:paraId="4ED386CC" w14:textId="7693C434" w:rsidR="00A75803" w:rsidRPr="00466CB3" w:rsidRDefault="00A75803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Being able to evaluate a situation</w:t>
      </w:r>
      <w:r w:rsidR="0002603F" w:rsidRPr="00466CB3">
        <w:rPr>
          <w:rFonts w:ascii="Courier New" w:hAnsi="Courier New" w:cs="Courier New"/>
          <w:sz w:val="21"/>
          <w:szCs w:val="21"/>
        </w:rPr>
        <w:t>,</w:t>
      </w:r>
      <w:r w:rsidRPr="00466CB3">
        <w:rPr>
          <w:rFonts w:ascii="Courier New" w:hAnsi="Courier New" w:cs="Courier New"/>
          <w:sz w:val="21"/>
          <w:szCs w:val="21"/>
        </w:rPr>
        <w:t xml:space="preserve"> a treatment</w:t>
      </w:r>
      <w:r w:rsidR="008D3335" w:rsidRPr="00466CB3">
        <w:rPr>
          <w:rFonts w:ascii="Courier New" w:hAnsi="Courier New" w:cs="Courier New"/>
          <w:sz w:val="21"/>
          <w:szCs w:val="21"/>
        </w:rPr>
        <w:t xml:space="preserve"> or</w:t>
      </w:r>
      <w:r w:rsidR="0002603F" w:rsidRPr="00466CB3">
        <w:rPr>
          <w:rFonts w:ascii="Courier New" w:hAnsi="Courier New" w:cs="Courier New"/>
          <w:sz w:val="21"/>
          <w:szCs w:val="21"/>
        </w:rPr>
        <w:t xml:space="preserve"> </w:t>
      </w:r>
      <w:r w:rsidR="008D3335" w:rsidRPr="00466CB3">
        <w:rPr>
          <w:rFonts w:ascii="Courier New" w:hAnsi="Courier New" w:cs="Courier New"/>
          <w:sz w:val="21"/>
          <w:szCs w:val="21"/>
        </w:rPr>
        <w:t xml:space="preserve">a piece of research </w:t>
      </w:r>
      <w:r w:rsidR="00F55A52" w:rsidRPr="00466CB3">
        <w:rPr>
          <w:rFonts w:ascii="Courier New" w:hAnsi="Courier New" w:cs="Courier New"/>
          <w:sz w:val="21"/>
          <w:szCs w:val="21"/>
        </w:rPr>
        <w:t xml:space="preserve">is an important skill </w:t>
      </w:r>
      <w:r w:rsidR="00893E4C">
        <w:rPr>
          <w:rFonts w:ascii="Courier New" w:hAnsi="Courier New" w:cs="Courier New"/>
          <w:sz w:val="21"/>
          <w:szCs w:val="21"/>
        </w:rPr>
        <w:t>for</w:t>
      </w:r>
      <w:r w:rsidRPr="00466CB3">
        <w:rPr>
          <w:rFonts w:ascii="Courier New" w:hAnsi="Courier New" w:cs="Courier New"/>
          <w:sz w:val="21"/>
          <w:szCs w:val="21"/>
        </w:rPr>
        <w:t xml:space="preserve"> a health or social work professional.</w:t>
      </w:r>
      <w:r w:rsidR="00364E80" w:rsidRPr="00466CB3">
        <w:rPr>
          <w:rFonts w:ascii="Courier New" w:hAnsi="Courier New" w:cs="Courier New"/>
          <w:sz w:val="21"/>
          <w:szCs w:val="21"/>
        </w:rPr>
        <w:t xml:space="preserve"> </w:t>
      </w:r>
    </w:p>
    <w:p w14:paraId="3A89281B" w14:textId="795AC331" w:rsidR="00235C40" w:rsidRPr="00466CB3" w:rsidRDefault="00235C40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What does evaluation mean in practice?</w:t>
      </w:r>
    </w:p>
    <w:p w14:paraId="23E70F9C" w14:textId="3FC1F442" w:rsidR="00696D78" w:rsidRPr="00466CB3" w:rsidRDefault="00696D78" w:rsidP="00696D78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In practice, evaluation can mean making a judgment on the success of an intervention. For example:</w:t>
      </w:r>
    </w:p>
    <w:p w14:paraId="724EA2CB" w14:textId="77777777" w:rsidR="00696D78" w:rsidRPr="00466CB3" w:rsidRDefault="00696D78" w:rsidP="00696D7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To what extent did it </w:t>
      </w:r>
      <w:r w:rsidR="0019696C" w:rsidRPr="00466CB3">
        <w:rPr>
          <w:rFonts w:ascii="Courier New" w:hAnsi="Courier New" w:cs="Courier New"/>
          <w:sz w:val="21"/>
          <w:szCs w:val="21"/>
        </w:rPr>
        <w:t>achieve what was intended?</w:t>
      </w:r>
    </w:p>
    <w:p w14:paraId="161C5971" w14:textId="77777777" w:rsidR="00696D78" w:rsidRPr="00466CB3" w:rsidRDefault="00696D78" w:rsidP="00696D7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How well did it work?</w:t>
      </w:r>
    </w:p>
    <w:p w14:paraId="58A00A08" w14:textId="77777777" w:rsidR="00696D78" w:rsidRPr="00466CB3" w:rsidRDefault="00696D78" w:rsidP="00696D7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How do we know?</w:t>
      </w:r>
    </w:p>
    <w:p w14:paraId="0EADC7C6" w14:textId="1C32E869" w:rsidR="00696D78" w:rsidRPr="00466CB3" w:rsidRDefault="00696D78" w:rsidP="00696D7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What </w:t>
      </w:r>
      <w:r w:rsidR="00893E4C">
        <w:rPr>
          <w:rFonts w:ascii="Courier New" w:hAnsi="Courier New" w:cs="Courier New"/>
          <w:sz w:val="21"/>
          <w:szCs w:val="21"/>
        </w:rPr>
        <w:t>could or should be done differently?</w:t>
      </w:r>
    </w:p>
    <w:p w14:paraId="0FCC48E8" w14:textId="54B46484" w:rsidR="00235C40" w:rsidRPr="00466CB3" w:rsidRDefault="00235C40" w:rsidP="00235C40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What ability do I need to use/show</w:t>
      </w:r>
      <w:r w:rsidR="00466CB3">
        <w:rPr>
          <w:rFonts w:ascii="Courier New" w:hAnsi="Courier New" w:cs="Courier New"/>
          <w:sz w:val="21"/>
          <w:szCs w:val="21"/>
        </w:rPr>
        <w:t>?</w:t>
      </w:r>
    </w:p>
    <w:p w14:paraId="3BD5BBDD" w14:textId="6E0E1E73" w:rsidR="00FA2319" w:rsidRPr="00466CB3" w:rsidRDefault="00604C62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In</w:t>
      </w:r>
      <w:r w:rsidR="00AC4424" w:rsidRPr="00466CB3">
        <w:rPr>
          <w:rFonts w:ascii="Courier New" w:hAnsi="Courier New" w:cs="Courier New"/>
          <w:sz w:val="21"/>
          <w:szCs w:val="21"/>
        </w:rPr>
        <w:t xml:space="preserve"> </w:t>
      </w:r>
      <w:r w:rsidR="00947E7E" w:rsidRPr="00466CB3">
        <w:rPr>
          <w:rFonts w:ascii="Courier New" w:hAnsi="Courier New" w:cs="Courier New"/>
          <w:sz w:val="21"/>
          <w:szCs w:val="21"/>
        </w:rPr>
        <w:t>evaluative</w:t>
      </w:r>
      <w:r w:rsidR="0019696C" w:rsidRPr="00466CB3">
        <w:rPr>
          <w:rFonts w:ascii="Courier New" w:hAnsi="Courier New" w:cs="Courier New"/>
          <w:sz w:val="21"/>
          <w:szCs w:val="21"/>
        </w:rPr>
        <w:t xml:space="preserve"> </w:t>
      </w:r>
      <w:r w:rsidR="00AC4424" w:rsidRPr="00466CB3">
        <w:rPr>
          <w:rFonts w:ascii="Courier New" w:hAnsi="Courier New" w:cs="Courier New"/>
          <w:sz w:val="21"/>
          <w:szCs w:val="21"/>
        </w:rPr>
        <w:t xml:space="preserve">writing, you need to show that you </w:t>
      </w:r>
      <w:proofErr w:type="gramStart"/>
      <w:r w:rsidR="00AC4424" w:rsidRPr="00466CB3">
        <w:rPr>
          <w:rFonts w:ascii="Courier New" w:hAnsi="Courier New" w:cs="Courier New"/>
          <w:sz w:val="21"/>
          <w:szCs w:val="21"/>
        </w:rPr>
        <w:t>are able to</w:t>
      </w:r>
      <w:proofErr w:type="gramEnd"/>
      <w:r w:rsidR="00AC4424" w:rsidRPr="00466CB3">
        <w:rPr>
          <w:rFonts w:ascii="Courier New" w:hAnsi="Courier New" w:cs="Courier New"/>
          <w:sz w:val="21"/>
          <w:szCs w:val="21"/>
        </w:rPr>
        <w:t xml:space="preserve"> </w:t>
      </w:r>
      <w:r w:rsidR="00CE4F6B" w:rsidRPr="00466CB3">
        <w:rPr>
          <w:rFonts w:ascii="Courier New" w:hAnsi="Courier New" w:cs="Courier New"/>
          <w:sz w:val="21"/>
          <w:szCs w:val="21"/>
        </w:rPr>
        <w:t>assess</w:t>
      </w:r>
      <w:r w:rsidR="006F7A64" w:rsidRPr="00466CB3">
        <w:rPr>
          <w:rFonts w:ascii="Courier New" w:hAnsi="Courier New" w:cs="Courier New"/>
          <w:sz w:val="21"/>
          <w:szCs w:val="21"/>
        </w:rPr>
        <w:t xml:space="preserve"> the </w:t>
      </w:r>
      <w:r w:rsidR="00B9627B" w:rsidRPr="00466CB3">
        <w:rPr>
          <w:rFonts w:ascii="Courier New" w:hAnsi="Courier New" w:cs="Courier New"/>
          <w:sz w:val="21"/>
          <w:szCs w:val="21"/>
        </w:rPr>
        <w:t>merits of</w:t>
      </w:r>
      <w:r w:rsidR="00893E4C" w:rsidRPr="00893E4C">
        <w:rPr>
          <w:rFonts w:ascii="Courier New" w:hAnsi="Courier New" w:cs="Courier New"/>
          <w:sz w:val="21"/>
          <w:szCs w:val="21"/>
        </w:rPr>
        <w:t xml:space="preserve"> </w:t>
      </w:r>
      <w:r w:rsidR="00893E4C" w:rsidRPr="00466CB3">
        <w:rPr>
          <w:rFonts w:ascii="Courier New" w:hAnsi="Courier New" w:cs="Courier New"/>
          <w:sz w:val="21"/>
          <w:szCs w:val="21"/>
        </w:rPr>
        <w:t>a situation</w:t>
      </w:r>
      <w:r w:rsidR="00893E4C">
        <w:rPr>
          <w:rFonts w:ascii="Courier New" w:hAnsi="Courier New" w:cs="Courier New"/>
          <w:sz w:val="21"/>
          <w:szCs w:val="21"/>
        </w:rPr>
        <w:t>,</w:t>
      </w:r>
      <w:r w:rsidR="00B9627B" w:rsidRPr="00466CB3">
        <w:rPr>
          <w:rFonts w:ascii="Courier New" w:hAnsi="Courier New" w:cs="Courier New"/>
          <w:sz w:val="21"/>
          <w:szCs w:val="21"/>
        </w:rPr>
        <w:t xml:space="preserve"> a process</w:t>
      </w:r>
      <w:r w:rsidR="00893E4C">
        <w:rPr>
          <w:rFonts w:ascii="Courier New" w:hAnsi="Courier New" w:cs="Courier New"/>
          <w:sz w:val="21"/>
          <w:szCs w:val="21"/>
        </w:rPr>
        <w:t xml:space="preserve"> </w:t>
      </w:r>
      <w:r w:rsidR="00B9627B" w:rsidRPr="00466CB3">
        <w:rPr>
          <w:rFonts w:ascii="Courier New" w:hAnsi="Courier New" w:cs="Courier New"/>
          <w:sz w:val="21"/>
          <w:szCs w:val="21"/>
        </w:rPr>
        <w:t>or an argument</w:t>
      </w:r>
      <w:r w:rsidR="006F7A64" w:rsidRPr="00466CB3">
        <w:rPr>
          <w:rFonts w:ascii="Courier New" w:hAnsi="Courier New" w:cs="Courier New"/>
          <w:sz w:val="21"/>
          <w:szCs w:val="21"/>
        </w:rPr>
        <w:t xml:space="preserve"> </w:t>
      </w:r>
      <w:r w:rsidR="00486CB5" w:rsidRPr="00466CB3">
        <w:rPr>
          <w:rFonts w:ascii="Courier New" w:hAnsi="Courier New" w:cs="Courier New"/>
          <w:sz w:val="21"/>
          <w:szCs w:val="21"/>
        </w:rPr>
        <w:t>(from practice or from an academic or a professional article)</w:t>
      </w:r>
      <w:r w:rsidR="00B9627B" w:rsidRPr="00466CB3">
        <w:rPr>
          <w:rFonts w:ascii="Courier New" w:hAnsi="Courier New" w:cs="Courier New"/>
          <w:sz w:val="21"/>
          <w:szCs w:val="21"/>
        </w:rPr>
        <w:t>.</w:t>
      </w:r>
      <w:r w:rsidR="00E30F5C" w:rsidRPr="00466CB3">
        <w:rPr>
          <w:rFonts w:ascii="Courier New" w:hAnsi="Courier New" w:cs="Courier New"/>
          <w:sz w:val="21"/>
          <w:szCs w:val="21"/>
        </w:rPr>
        <w:t xml:space="preserve"> Remember to do this in an objective and non-judgemental way</w:t>
      </w:r>
      <w:r w:rsidR="00893E4C">
        <w:rPr>
          <w:rFonts w:ascii="Courier New" w:hAnsi="Courier New" w:cs="Courier New"/>
          <w:sz w:val="21"/>
          <w:szCs w:val="21"/>
        </w:rPr>
        <w:t xml:space="preserve">, equally considering the positive and negative aspects. </w:t>
      </w:r>
    </w:p>
    <w:p w14:paraId="510C6980" w14:textId="278106E1" w:rsidR="00235C40" w:rsidRPr="00466CB3" w:rsidRDefault="00737C77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What’s an example of evaluative writing</w:t>
      </w:r>
      <w:r w:rsidR="00466CB3">
        <w:rPr>
          <w:rFonts w:ascii="Courier New" w:hAnsi="Courier New" w:cs="Courier New"/>
          <w:sz w:val="21"/>
          <w:szCs w:val="21"/>
        </w:rPr>
        <w:t>?</w:t>
      </w:r>
    </w:p>
    <w:p w14:paraId="1194EB53" w14:textId="1BD2E42A" w:rsidR="002A691A" w:rsidRPr="00466CB3" w:rsidRDefault="002A691A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A literature review is a good </w:t>
      </w:r>
      <w:r w:rsidR="00E332A3" w:rsidRPr="00466CB3">
        <w:rPr>
          <w:rFonts w:ascii="Courier New" w:hAnsi="Courier New" w:cs="Courier New"/>
          <w:sz w:val="21"/>
          <w:szCs w:val="21"/>
        </w:rPr>
        <w:t>example of evaluation</w:t>
      </w:r>
      <w:r w:rsidRPr="00466CB3">
        <w:rPr>
          <w:rFonts w:ascii="Courier New" w:hAnsi="Courier New" w:cs="Courier New"/>
          <w:sz w:val="21"/>
          <w:szCs w:val="21"/>
        </w:rPr>
        <w:t>,</w:t>
      </w:r>
      <w:r w:rsidR="00E332A3" w:rsidRPr="00466CB3">
        <w:rPr>
          <w:rFonts w:ascii="Courier New" w:hAnsi="Courier New" w:cs="Courier New"/>
          <w:sz w:val="21"/>
          <w:szCs w:val="21"/>
        </w:rPr>
        <w:t xml:space="preserve"> which includes</w:t>
      </w:r>
      <w:r w:rsidRPr="00466CB3">
        <w:rPr>
          <w:rFonts w:ascii="Courier New" w:hAnsi="Courier New" w:cs="Courier New"/>
          <w:sz w:val="21"/>
          <w:szCs w:val="21"/>
        </w:rPr>
        <w:t xml:space="preserve"> </w:t>
      </w:r>
      <w:r w:rsidR="004C570B" w:rsidRPr="00466CB3">
        <w:rPr>
          <w:rFonts w:ascii="Courier New" w:hAnsi="Courier New" w:cs="Courier New"/>
          <w:sz w:val="21"/>
          <w:szCs w:val="21"/>
        </w:rPr>
        <w:t xml:space="preserve">comparing </w:t>
      </w:r>
      <w:r w:rsidR="00696D78" w:rsidRPr="00466CB3">
        <w:rPr>
          <w:rFonts w:ascii="Courier New" w:hAnsi="Courier New" w:cs="Courier New"/>
          <w:sz w:val="21"/>
          <w:szCs w:val="21"/>
        </w:rPr>
        <w:t xml:space="preserve">and contrasting </w:t>
      </w:r>
      <w:r w:rsidRPr="00466CB3">
        <w:rPr>
          <w:rFonts w:ascii="Courier New" w:hAnsi="Courier New" w:cs="Courier New"/>
          <w:sz w:val="21"/>
          <w:szCs w:val="21"/>
        </w:rPr>
        <w:t>research papers and clinical eviden</w:t>
      </w:r>
      <w:r w:rsidR="0026141D" w:rsidRPr="00466CB3">
        <w:rPr>
          <w:rFonts w:ascii="Courier New" w:hAnsi="Courier New" w:cs="Courier New"/>
          <w:sz w:val="21"/>
          <w:szCs w:val="21"/>
        </w:rPr>
        <w:t>ce</w:t>
      </w:r>
      <w:r w:rsidR="00F55A52" w:rsidRPr="00466CB3">
        <w:rPr>
          <w:rFonts w:ascii="Courier New" w:hAnsi="Courier New" w:cs="Courier New"/>
          <w:sz w:val="21"/>
          <w:szCs w:val="21"/>
        </w:rPr>
        <w:t xml:space="preserve"> to make a judgment on the credibility and value of the literature reviewed.</w:t>
      </w:r>
    </w:p>
    <w:p w14:paraId="5ECAAA41" w14:textId="46A03EA6" w:rsidR="00737C77" w:rsidRPr="00466CB3" w:rsidRDefault="00893E4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What is the r</w:t>
      </w:r>
      <w:r w:rsidR="00737C77" w:rsidRPr="00466CB3">
        <w:rPr>
          <w:rFonts w:ascii="Courier New" w:hAnsi="Courier New" w:cs="Courier New"/>
          <w:sz w:val="21"/>
          <w:szCs w:val="21"/>
        </w:rPr>
        <w:t>elevance to</w:t>
      </w:r>
      <w:r>
        <w:rPr>
          <w:rFonts w:ascii="Courier New" w:hAnsi="Courier New" w:cs="Courier New"/>
          <w:sz w:val="21"/>
          <w:szCs w:val="21"/>
        </w:rPr>
        <w:t xml:space="preserve"> your</w:t>
      </w:r>
      <w:r w:rsidR="00737C77" w:rsidRPr="00466CB3">
        <w:rPr>
          <w:rFonts w:ascii="Courier New" w:hAnsi="Courier New" w:cs="Courier New"/>
          <w:sz w:val="21"/>
          <w:szCs w:val="21"/>
        </w:rPr>
        <w:t xml:space="preserve"> own practice</w:t>
      </w:r>
      <w:r>
        <w:rPr>
          <w:rFonts w:ascii="Courier New" w:hAnsi="Courier New" w:cs="Courier New"/>
          <w:sz w:val="21"/>
          <w:szCs w:val="21"/>
        </w:rPr>
        <w:t>?</w:t>
      </w:r>
    </w:p>
    <w:p w14:paraId="1914810F" w14:textId="061F5DE4" w:rsidR="009A7F81" w:rsidRPr="00466CB3" w:rsidRDefault="009A7F81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Y</w:t>
      </w:r>
      <w:r w:rsidR="006D39C9" w:rsidRPr="00466CB3">
        <w:rPr>
          <w:rFonts w:ascii="Courier New" w:hAnsi="Courier New" w:cs="Courier New"/>
          <w:sz w:val="21"/>
          <w:szCs w:val="21"/>
        </w:rPr>
        <w:t>ou may</w:t>
      </w:r>
      <w:r w:rsidR="006F160B" w:rsidRPr="00466CB3">
        <w:rPr>
          <w:rFonts w:ascii="Courier New" w:hAnsi="Courier New" w:cs="Courier New"/>
          <w:sz w:val="21"/>
          <w:szCs w:val="21"/>
        </w:rPr>
        <w:t xml:space="preserve"> need to evaluate the worth of an idea or argument in terms of its relevance to your </w:t>
      </w:r>
      <w:r w:rsidR="00407F80" w:rsidRPr="00466CB3">
        <w:rPr>
          <w:rFonts w:ascii="Courier New" w:hAnsi="Courier New" w:cs="Courier New"/>
          <w:sz w:val="21"/>
          <w:szCs w:val="21"/>
        </w:rPr>
        <w:t xml:space="preserve">own </w:t>
      </w:r>
      <w:r w:rsidR="006D39C9" w:rsidRPr="00466CB3">
        <w:rPr>
          <w:rFonts w:ascii="Courier New" w:hAnsi="Courier New" w:cs="Courier New"/>
          <w:sz w:val="21"/>
          <w:szCs w:val="21"/>
        </w:rPr>
        <w:t>practice</w:t>
      </w:r>
      <w:r w:rsidR="00893E4C">
        <w:rPr>
          <w:rFonts w:ascii="Courier New" w:hAnsi="Courier New" w:cs="Courier New"/>
          <w:sz w:val="21"/>
          <w:szCs w:val="21"/>
        </w:rPr>
        <w:t>. For example</w:t>
      </w:r>
      <w:r w:rsidR="00F50EC3">
        <w:rPr>
          <w:rFonts w:ascii="Courier New" w:hAnsi="Courier New" w:cs="Courier New"/>
          <w:sz w:val="21"/>
          <w:szCs w:val="21"/>
        </w:rPr>
        <w:t>,</w:t>
      </w:r>
    </w:p>
    <w:p w14:paraId="42A7CEE0" w14:textId="77777777" w:rsidR="009A7F81" w:rsidRPr="00466CB3" w:rsidRDefault="006D2B14" w:rsidP="009A7F81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How can I use this? </w:t>
      </w:r>
    </w:p>
    <w:p w14:paraId="3AB84A95" w14:textId="77777777" w:rsidR="009A7F81" w:rsidRPr="00466CB3" w:rsidRDefault="002076CB" w:rsidP="009A7F81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Is it transferable</w:t>
      </w:r>
      <w:r w:rsidR="00B14425" w:rsidRPr="00466CB3">
        <w:rPr>
          <w:rFonts w:ascii="Courier New" w:hAnsi="Courier New" w:cs="Courier New"/>
          <w:sz w:val="21"/>
          <w:szCs w:val="21"/>
        </w:rPr>
        <w:t xml:space="preserve"> </w:t>
      </w:r>
      <w:r w:rsidR="00F55A52" w:rsidRPr="00466CB3">
        <w:rPr>
          <w:rFonts w:ascii="Courier New" w:hAnsi="Courier New" w:cs="Courier New"/>
          <w:sz w:val="21"/>
          <w:szCs w:val="21"/>
        </w:rPr>
        <w:t>to my setting</w:t>
      </w:r>
      <w:r w:rsidRPr="00466CB3">
        <w:rPr>
          <w:rFonts w:ascii="Courier New" w:hAnsi="Courier New" w:cs="Courier New"/>
          <w:sz w:val="21"/>
          <w:szCs w:val="21"/>
        </w:rPr>
        <w:t>?</w:t>
      </w:r>
    </w:p>
    <w:p w14:paraId="4B11FC7C" w14:textId="77777777" w:rsidR="002E017D" w:rsidRPr="00466CB3" w:rsidRDefault="004855DD" w:rsidP="009A7F81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 xml:space="preserve"> </w:t>
      </w:r>
      <w:r w:rsidR="009A7F81" w:rsidRPr="00466CB3">
        <w:rPr>
          <w:rFonts w:ascii="Courier New" w:hAnsi="Courier New" w:cs="Courier New"/>
          <w:sz w:val="21"/>
          <w:szCs w:val="21"/>
        </w:rPr>
        <w:t>Is it cost-effective?</w:t>
      </w:r>
    </w:p>
    <w:p w14:paraId="0C101065" w14:textId="77777777" w:rsidR="009A7F81" w:rsidRPr="00466CB3" w:rsidRDefault="002E017D" w:rsidP="009A7F81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Are there any gaps in the evidence</w:t>
      </w:r>
      <w:r w:rsidR="00951261" w:rsidRPr="00466CB3">
        <w:rPr>
          <w:rFonts w:ascii="Courier New" w:hAnsi="Courier New" w:cs="Courier New"/>
          <w:sz w:val="21"/>
          <w:szCs w:val="21"/>
        </w:rPr>
        <w:t xml:space="preserve"> that I should be concerned about</w:t>
      </w:r>
      <w:r w:rsidRPr="00466CB3">
        <w:rPr>
          <w:rFonts w:ascii="Courier New" w:hAnsi="Courier New" w:cs="Courier New"/>
          <w:sz w:val="21"/>
          <w:szCs w:val="21"/>
        </w:rPr>
        <w:t>?</w:t>
      </w:r>
      <w:r w:rsidR="009A7F81" w:rsidRPr="00466CB3">
        <w:rPr>
          <w:rFonts w:ascii="Courier New" w:hAnsi="Courier New" w:cs="Courier New"/>
          <w:sz w:val="21"/>
          <w:szCs w:val="21"/>
        </w:rPr>
        <w:t xml:space="preserve"> </w:t>
      </w:r>
    </w:p>
    <w:p w14:paraId="7BD95180" w14:textId="77777777" w:rsidR="00466CB3" w:rsidRDefault="00951261" w:rsidP="00466CB3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What alternatives do I need to consider?</w:t>
      </w:r>
    </w:p>
    <w:p w14:paraId="4AB98734" w14:textId="77777777" w:rsidR="00466CB3" w:rsidRDefault="00466CB3" w:rsidP="00466CB3">
      <w:pPr>
        <w:pStyle w:val="ListParagraph"/>
        <w:rPr>
          <w:rFonts w:ascii="Courier New" w:hAnsi="Courier New" w:cs="Courier New"/>
          <w:sz w:val="21"/>
          <w:szCs w:val="21"/>
        </w:rPr>
      </w:pPr>
    </w:p>
    <w:p w14:paraId="609B3BFD" w14:textId="12EF08A5" w:rsidR="00466CB3" w:rsidRPr="00466CB3" w:rsidRDefault="00466CB3" w:rsidP="00466CB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In summary, evaluation:</w:t>
      </w:r>
    </w:p>
    <w:p w14:paraId="6B82E9EC" w14:textId="0B7595B4" w:rsidR="006A1A89" w:rsidRPr="00466CB3" w:rsidRDefault="006A1A89" w:rsidP="006A1A8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involves judging the value or merit of something</w:t>
      </w:r>
      <w:r w:rsidR="00466CB3">
        <w:rPr>
          <w:rFonts w:ascii="Courier New" w:hAnsi="Courier New" w:cs="Courier New"/>
          <w:sz w:val="21"/>
          <w:szCs w:val="21"/>
        </w:rPr>
        <w:t>,</w:t>
      </w:r>
    </w:p>
    <w:p w14:paraId="1854EF4F" w14:textId="38FCDE20" w:rsidR="006A1A89" w:rsidRPr="00466CB3" w:rsidRDefault="006A1A89" w:rsidP="006A1A8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t>uses a questioning approach</w:t>
      </w:r>
      <w:r w:rsidR="00466CB3">
        <w:rPr>
          <w:rFonts w:ascii="Courier New" w:hAnsi="Courier New" w:cs="Courier New"/>
          <w:sz w:val="21"/>
          <w:szCs w:val="21"/>
        </w:rPr>
        <w:t>,</w:t>
      </w:r>
    </w:p>
    <w:p w14:paraId="0D6D64D2" w14:textId="70284A39" w:rsidR="006A1A89" w:rsidRPr="00466CB3" w:rsidRDefault="00466CB3" w:rsidP="006A1A89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and </w:t>
      </w:r>
      <w:r w:rsidR="00FF0CD1" w:rsidRPr="00466CB3">
        <w:rPr>
          <w:rFonts w:ascii="Courier New" w:hAnsi="Courier New" w:cs="Courier New"/>
          <w:sz w:val="21"/>
          <w:szCs w:val="21"/>
        </w:rPr>
        <w:t>is an important part of making good decisions</w:t>
      </w:r>
      <w:r>
        <w:rPr>
          <w:rFonts w:ascii="Courier New" w:hAnsi="Courier New" w:cs="Courier New"/>
          <w:sz w:val="21"/>
          <w:szCs w:val="21"/>
        </w:rPr>
        <w:t>.</w:t>
      </w:r>
    </w:p>
    <w:p w14:paraId="38C18BD4" w14:textId="4687524F" w:rsidR="00F764D1" w:rsidRPr="00466CB3" w:rsidRDefault="00F764D1" w:rsidP="00466CB3">
      <w:pPr>
        <w:rPr>
          <w:rFonts w:ascii="Courier New" w:hAnsi="Courier New" w:cs="Courier New"/>
          <w:sz w:val="21"/>
          <w:szCs w:val="21"/>
        </w:rPr>
      </w:pPr>
      <w:r w:rsidRPr="00466CB3">
        <w:rPr>
          <w:rFonts w:ascii="Courier New" w:hAnsi="Courier New" w:cs="Courier New"/>
          <w:sz w:val="21"/>
          <w:szCs w:val="21"/>
        </w:rPr>
        <w:lastRenderedPageBreak/>
        <w:t>Ultimately, the purpose of a good evaluation is to improve</w:t>
      </w:r>
      <w:r w:rsidR="00F50EC3">
        <w:rPr>
          <w:rFonts w:ascii="Courier New" w:hAnsi="Courier New" w:cs="Courier New"/>
          <w:sz w:val="21"/>
          <w:szCs w:val="21"/>
        </w:rPr>
        <w:t xml:space="preserve"> research and</w:t>
      </w:r>
      <w:bookmarkStart w:id="0" w:name="_GoBack"/>
      <w:bookmarkEnd w:id="0"/>
      <w:r w:rsidRPr="00466CB3">
        <w:rPr>
          <w:rFonts w:ascii="Courier New" w:hAnsi="Courier New" w:cs="Courier New"/>
          <w:sz w:val="21"/>
          <w:szCs w:val="21"/>
        </w:rPr>
        <w:t xml:space="preserve"> future practice.</w:t>
      </w:r>
    </w:p>
    <w:sectPr w:rsidR="00F764D1" w:rsidRPr="0046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F2D"/>
    <w:multiLevelType w:val="hybridMultilevel"/>
    <w:tmpl w:val="BA5CCA04"/>
    <w:lvl w:ilvl="0" w:tplc="25D81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B25"/>
    <w:multiLevelType w:val="hybridMultilevel"/>
    <w:tmpl w:val="718A2004"/>
    <w:lvl w:ilvl="0" w:tplc="25D81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5CC3"/>
    <w:multiLevelType w:val="hybridMultilevel"/>
    <w:tmpl w:val="3E8C0EA4"/>
    <w:lvl w:ilvl="0" w:tplc="25D81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2603F"/>
    <w:rsid w:val="0005170D"/>
    <w:rsid w:val="001622C8"/>
    <w:rsid w:val="00173D6C"/>
    <w:rsid w:val="001929A2"/>
    <w:rsid w:val="0019696C"/>
    <w:rsid w:val="001A146A"/>
    <w:rsid w:val="001A3AB0"/>
    <w:rsid w:val="002076CB"/>
    <w:rsid w:val="00235C40"/>
    <w:rsid w:val="0026141D"/>
    <w:rsid w:val="00264986"/>
    <w:rsid w:val="002A691A"/>
    <w:rsid w:val="002E017D"/>
    <w:rsid w:val="002F39C2"/>
    <w:rsid w:val="003018ED"/>
    <w:rsid w:val="00334C81"/>
    <w:rsid w:val="00364E80"/>
    <w:rsid w:val="00366D64"/>
    <w:rsid w:val="00407F80"/>
    <w:rsid w:val="004412D8"/>
    <w:rsid w:val="00466CB3"/>
    <w:rsid w:val="004855DD"/>
    <w:rsid w:val="00486CB5"/>
    <w:rsid w:val="004A149E"/>
    <w:rsid w:val="004C231F"/>
    <w:rsid w:val="004C570B"/>
    <w:rsid w:val="00503956"/>
    <w:rsid w:val="0055080A"/>
    <w:rsid w:val="00565AE9"/>
    <w:rsid w:val="005A797D"/>
    <w:rsid w:val="005C7C16"/>
    <w:rsid w:val="00604C62"/>
    <w:rsid w:val="00696D78"/>
    <w:rsid w:val="006A1A89"/>
    <w:rsid w:val="006D2B14"/>
    <w:rsid w:val="006D39C9"/>
    <w:rsid w:val="006F160B"/>
    <w:rsid w:val="006F7544"/>
    <w:rsid w:val="006F7A64"/>
    <w:rsid w:val="00707807"/>
    <w:rsid w:val="00737C77"/>
    <w:rsid w:val="007850D3"/>
    <w:rsid w:val="007C0ED5"/>
    <w:rsid w:val="00893E4C"/>
    <w:rsid w:val="008D3335"/>
    <w:rsid w:val="00947E7E"/>
    <w:rsid w:val="00951261"/>
    <w:rsid w:val="009A7F81"/>
    <w:rsid w:val="009E6D94"/>
    <w:rsid w:val="00A75803"/>
    <w:rsid w:val="00A95761"/>
    <w:rsid w:val="00A96F35"/>
    <w:rsid w:val="00AC4424"/>
    <w:rsid w:val="00AF2738"/>
    <w:rsid w:val="00B06D70"/>
    <w:rsid w:val="00B14425"/>
    <w:rsid w:val="00B64059"/>
    <w:rsid w:val="00B9627B"/>
    <w:rsid w:val="00BC2BB7"/>
    <w:rsid w:val="00C23BF9"/>
    <w:rsid w:val="00C325A6"/>
    <w:rsid w:val="00CE4F6B"/>
    <w:rsid w:val="00CF41CE"/>
    <w:rsid w:val="00D00844"/>
    <w:rsid w:val="00D337E3"/>
    <w:rsid w:val="00D3489A"/>
    <w:rsid w:val="00D7137B"/>
    <w:rsid w:val="00D833E0"/>
    <w:rsid w:val="00D9457C"/>
    <w:rsid w:val="00DF4051"/>
    <w:rsid w:val="00E30F5C"/>
    <w:rsid w:val="00E332A3"/>
    <w:rsid w:val="00EF42D9"/>
    <w:rsid w:val="00F50EC3"/>
    <w:rsid w:val="00F55A52"/>
    <w:rsid w:val="00F70606"/>
    <w:rsid w:val="00F764D1"/>
    <w:rsid w:val="00FA2319"/>
    <w:rsid w:val="00FF0CD1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A950"/>
  <w15:chartTrackingRefBased/>
  <w15:docId w15:val="{2BD55DEE-D73E-45FC-B8D0-CC5D8EB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333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Brossier</dc:creator>
  <cp:keywords/>
  <dc:description/>
  <cp:lastModifiedBy>Aidan Mitchell</cp:lastModifiedBy>
  <cp:revision>4</cp:revision>
  <cp:lastPrinted>2017-11-08T16:26:00Z</cp:lastPrinted>
  <dcterms:created xsi:type="dcterms:W3CDTF">2017-11-24T13:03:00Z</dcterms:created>
  <dcterms:modified xsi:type="dcterms:W3CDTF">2017-12-01T11:56:00Z</dcterms:modified>
</cp:coreProperties>
</file>